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CC" w:rsidRPr="00D42207" w:rsidRDefault="00D42207">
      <w:pPr>
        <w:pStyle w:val="10"/>
        <w:framePr w:w="9302" w:h="377" w:hRule="exact" w:wrap="none" w:vAnchor="page" w:hAnchor="page" w:x="1660" w:y="1206"/>
        <w:shd w:val="clear" w:color="auto" w:fill="auto"/>
        <w:spacing w:after="0" w:line="320" w:lineRule="exact"/>
        <w:rPr>
          <w:i w:val="0"/>
        </w:rPr>
      </w:pPr>
      <w:r>
        <w:rPr>
          <w:i w:val="0"/>
        </w:rPr>
        <w:t>Административная процедура 1.3.11</w:t>
      </w:r>
    </w:p>
    <w:p w:rsidR="00DB56CC" w:rsidRDefault="00D1369E" w:rsidP="00A25BBC">
      <w:pPr>
        <w:pStyle w:val="20"/>
        <w:framePr w:w="9310" w:h="2915" w:hRule="exact" w:wrap="none" w:vAnchor="page" w:hAnchor="page" w:x="1660" w:y="1875"/>
        <w:shd w:val="clear" w:color="auto" w:fill="auto"/>
        <w:spacing w:before="0" w:after="330"/>
        <w:ind w:left="4720" w:right="1560"/>
      </w:pPr>
      <w:r>
        <w:t>Залесский сельский исполнительный комитет</w:t>
      </w:r>
    </w:p>
    <w:p w:rsidR="00DB56CC" w:rsidRDefault="00D1369E" w:rsidP="00A25BBC">
      <w:pPr>
        <w:pStyle w:val="30"/>
        <w:framePr w:w="9310" w:h="2915" w:hRule="exact" w:wrap="none" w:vAnchor="page" w:hAnchor="page" w:x="1660" w:y="1875"/>
        <w:shd w:val="clear" w:color="auto" w:fill="auto"/>
        <w:tabs>
          <w:tab w:val="left" w:leader="underscore" w:pos="9016"/>
        </w:tabs>
        <w:spacing w:before="0" w:after="9" w:line="280" w:lineRule="exact"/>
        <w:ind w:left="4720"/>
      </w:pPr>
      <w:r>
        <w:rPr>
          <w:rStyle w:val="31"/>
          <w:b/>
          <w:bCs/>
        </w:rPr>
        <w:t>Иванова Ивана Ивановича</w:t>
      </w:r>
      <w:r>
        <w:tab/>
      </w:r>
    </w:p>
    <w:p w:rsidR="00DB56CC" w:rsidRDefault="00D1369E" w:rsidP="00A25BBC">
      <w:pPr>
        <w:pStyle w:val="40"/>
        <w:framePr w:w="9310" w:h="2915" w:hRule="exact" w:wrap="none" w:vAnchor="page" w:hAnchor="page" w:x="1660" w:y="1875"/>
        <w:shd w:val="clear" w:color="auto" w:fill="auto"/>
        <w:spacing w:before="0" w:after="0" w:line="180" w:lineRule="exact"/>
        <w:ind w:left="4920"/>
      </w:pPr>
      <w:r>
        <w:t>(Фамилия, имя, отчество полностью)</w:t>
      </w:r>
    </w:p>
    <w:p w:rsidR="00DB56CC" w:rsidRDefault="00D1369E" w:rsidP="00A25BBC">
      <w:pPr>
        <w:pStyle w:val="20"/>
        <w:framePr w:w="9310" w:h="2915" w:hRule="exact" w:wrap="none" w:vAnchor="page" w:hAnchor="page" w:x="1660" w:y="1875"/>
        <w:shd w:val="clear" w:color="auto" w:fill="auto"/>
        <w:spacing w:before="0" w:after="0"/>
        <w:ind w:left="4720"/>
        <w:rPr>
          <w:rStyle w:val="21"/>
        </w:rPr>
      </w:pPr>
      <w:r>
        <w:t xml:space="preserve">проживающего по адресу: аг.Залесье, ул. </w:t>
      </w:r>
      <w:r w:rsidR="00A25BBC">
        <w:rPr>
          <w:rStyle w:val="21"/>
        </w:rPr>
        <w:t>Ленина</w:t>
      </w:r>
      <w:r>
        <w:rPr>
          <w:rStyle w:val="21"/>
        </w:rPr>
        <w:t>,</w:t>
      </w:r>
      <w:r>
        <w:rPr>
          <w:rStyle w:val="22"/>
        </w:rPr>
        <w:t xml:space="preserve"> </w:t>
      </w:r>
      <w:r>
        <w:t xml:space="preserve">д. </w:t>
      </w:r>
      <w:r>
        <w:rPr>
          <w:rStyle w:val="21"/>
        </w:rPr>
        <w:t>2,</w:t>
      </w:r>
      <w:r>
        <w:rPr>
          <w:rStyle w:val="22"/>
        </w:rPr>
        <w:t xml:space="preserve">  </w:t>
      </w:r>
      <w:r>
        <w:t xml:space="preserve">кв. </w:t>
      </w:r>
      <w:r>
        <w:rPr>
          <w:rStyle w:val="22"/>
        </w:rPr>
        <w:t xml:space="preserve">44 </w:t>
      </w:r>
      <w:r>
        <w:t xml:space="preserve">№ телефона </w:t>
      </w:r>
      <w:r>
        <w:rPr>
          <w:rStyle w:val="21"/>
        </w:rPr>
        <w:t>2-22-55, 8-029-3335522</w:t>
      </w:r>
    </w:p>
    <w:p w:rsidR="00A25BBC" w:rsidRDefault="00A25BBC" w:rsidP="00A25BBC">
      <w:pPr>
        <w:pStyle w:val="20"/>
        <w:framePr w:w="9310" w:h="2915" w:hRule="exact" w:wrap="none" w:vAnchor="page" w:hAnchor="page" w:x="1660" w:y="1875"/>
        <w:shd w:val="clear" w:color="auto" w:fill="auto"/>
        <w:spacing w:before="0" w:after="0"/>
        <w:ind w:left="4720"/>
        <w:rPr>
          <w:rStyle w:val="21"/>
        </w:rPr>
      </w:pPr>
    </w:p>
    <w:p w:rsidR="00A25BBC" w:rsidRDefault="00A25BBC" w:rsidP="00A25BBC">
      <w:pPr>
        <w:pStyle w:val="20"/>
        <w:framePr w:w="9310" w:h="2915" w:hRule="exact" w:wrap="none" w:vAnchor="page" w:hAnchor="page" w:x="1660" w:y="1875"/>
        <w:shd w:val="clear" w:color="auto" w:fill="auto"/>
        <w:spacing w:before="0" w:after="0"/>
        <w:ind w:left="4720"/>
        <w:rPr>
          <w:rStyle w:val="21"/>
        </w:rPr>
      </w:pPr>
    </w:p>
    <w:p w:rsidR="00A25BBC" w:rsidRDefault="00A25BBC" w:rsidP="00A25BBC">
      <w:pPr>
        <w:pStyle w:val="20"/>
        <w:framePr w:w="9310" w:h="2915" w:hRule="exact" w:wrap="none" w:vAnchor="page" w:hAnchor="page" w:x="1660" w:y="1875"/>
        <w:shd w:val="clear" w:color="auto" w:fill="auto"/>
        <w:spacing w:before="0" w:after="0"/>
        <w:ind w:left="4720"/>
      </w:pPr>
    </w:p>
    <w:p w:rsidR="00DB56CC" w:rsidRDefault="00D1369E">
      <w:pPr>
        <w:pStyle w:val="20"/>
        <w:framePr w:w="9302" w:h="2275" w:hRule="exact" w:wrap="none" w:vAnchor="page" w:hAnchor="page" w:x="1660" w:y="5778"/>
        <w:shd w:val="clear" w:color="auto" w:fill="auto"/>
        <w:spacing w:before="0" w:after="304" w:line="280" w:lineRule="exact"/>
        <w:ind w:left="3400"/>
      </w:pPr>
      <w:r>
        <w:t>заявление</w:t>
      </w:r>
    </w:p>
    <w:p w:rsidR="00DB56CC" w:rsidRDefault="00D1369E">
      <w:pPr>
        <w:pStyle w:val="20"/>
        <w:framePr w:w="9302" w:h="2275" w:hRule="exact" w:wrap="none" w:vAnchor="page" w:hAnchor="page" w:x="1660" w:y="5778"/>
        <w:shd w:val="clear" w:color="auto" w:fill="auto"/>
        <w:tabs>
          <w:tab w:val="left" w:leader="underscore" w:pos="7363"/>
        </w:tabs>
        <w:spacing w:before="0" w:after="0" w:line="322" w:lineRule="exact"/>
        <w:ind w:firstLine="800"/>
      </w:pPr>
      <w:r>
        <w:t xml:space="preserve">Прошу выдать справку о том что в установлений законодательством для принятия наследства срок </w:t>
      </w:r>
      <w:r w:rsidR="00A25BBC" w:rsidRPr="00A25BBC">
        <w:rPr>
          <w:u w:val="single"/>
        </w:rPr>
        <w:t>________</w:t>
      </w:r>
      <w:r w:rsidRPr="00A25BBC">
        <w:rPr>
          <w:u w:val="single"/>
        </w:rPr>
        <w:tab/>
      </w:r>
      <w:r>
        <w:t>пользовался</w:t>
      </w:r>
    </w:p>
    <w:p w:rsidR="00DB56CC" w:rsidRDefault="00D1369E">
      <w:pPr>
        <w:pStyle w:val="50"/>
        <w:framePr w:w="9302" w:h="2275" w:hRule="exact" w:wrap="none" w:vAnchor="page" w:hAnchor="page" w:x="1660" w:y="5778"/>
        <w:shd w:val="clear" w:color="auto" w:fill="auto"/>
        <w:spacing w:after="87" w:line="160" w:lineRule="exact"/>
        <w:ind w:left="5120"/>
      </w:pPr>
      <w:r>
        <w:t>ФИО наследника</w:t>
      </w:r>
    </w:p>
    <w:p w:rsidR="00DB56CC" w:rsidRDefault="00D1369E">
      <w:pPr>
        <w:pStyle w:val="20"/>
        <w:framePr w:w="9302" w:h="2275" w:hRule="exact" w:wrap="none" w:vAnchor="page" w:hAnchor="page" w:x="1660" w:y="5778"/>
        <w:shd w:val="clear" w:color="auto" w:fill="auto"/>
        <w:spacing w:before="0" w:after="0"/>
      </w:pPr>
      <w:r>
        <w:t>наследуемым имуществом, принял меры к его сохранению, обрабатывал земельный участок, производил текущий ремонт.</w:t>
      </w:r>
    </w:p>
    <w:p w:rsidR="00DB56CC" w:rsidRDefault="00D1369E">
      <w:pPr>
        <w:pStyle w:val="60"/>
        <w:framePr w:wrap="none" w:vAnchor="page" w:hAnchor="page" w:x="1660" w:y="9311"/>
        <w:shd w:val="clear" w:color="auto" w:fill="auto"/>
        <w:spacing w:before="0" w:line="280" w:lineRule="exact"/>
        <w:ind w:left="14"/>
      </w:pPr>
      <w:r>
        <w:t>25</w:t>
      </w:r>
      <w:r>
        <w:rPr>
          <w:rStyle w:val="6LucidaSansUnicode10pt"/>
          <w:b w:val="0"/>
          <w:bCs w:val="0"/>
        </w:rPr>
        <w:t>.</w:t>
      </w:r>
      <w:r w:rsidR="00A25BBC">
        <w:t>03.2021</w:t>
      </w:r>
    </w:p>
    <w:p w:rsidR="00DB56CC" w:rsidRDefault="00D1369E">
      <w:pPr>
        <w:pStyle w:val="70"/>
        <w:framePr w:wrap="none" w:vAnchor="page" w:hAnchor="page" w:x="8020" w:y="9325"/>
        <w:shd w:val="clear" w:color="auto" w:fill="auto"/>
        <w:spacing w:line="280" w:lineRule="exact"/>
      </w:pPr>
      <w:r>
        <w:t>Иванов</w:t>
      </w:r>
    </w:p>
    <w:p w:rsidR="00DB56CC" w:rsidRDefault="00DB56CC">
      <w:pPr>
        <w:rPr>
          <w:sz w:val="2"/>
          <w:szCs w:val="2"/>
        </w:rPr>
      </w:pPr>
    </w:p>
    <w:sectPr w:rsidR="00DB56CC" w:rsidSect="00DB56C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2A4" w:rsidRDefault="001D52A4" w:rsidP="00DB56CC">
      <w:r>
        <w:separator/>
      </w:r>
    </w:p>
  </w:endnote>
  <w:endnote w:type="continuationSeparator" w:id="1">
    <w:p w:rsidR="001D52A4" w:rsidRDefault="001D52A4" w:rsidP="00DB5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2A4" w:rsidRDefault="001D52A4"/>
  </w:footnote>
  <w:footnote w:type="continuationSeparator" w:id="1">
    <w:p w:rsidR="001D52A4" w:rsidRDefault="001D52A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B56CC"/>
    <w:rsid w:val="000F4CBD"/>
    <w:rsid w:val="001D52A4"/>
    <w:rsid w:val="00A25BBC"/>
    <w:rsid w:val="00D1369E"/>
    <w:rsid w:val="00D42207"/>
    <w:rsid w:val="00DB5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56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56C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B56CC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DB56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DB5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DB56C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B5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 + Полужирный"/>
    <w:basedOn w:val="2"/>
    <w:rsid w:val="00DB56CC"/>
    <w:rPr>
      <w:b/>
      <w:bC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DB56CC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B56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sid w:val="00DB56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LucidaSansUnicode10pt">
    <w:name w:val="Основной текст (6) + Lucida Sans Unicode;10 pt"/>
    <w:basedOn w:val="6"/>
    <w:rsid w:val="00DB56CC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B56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DB56CC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20">
    <w:name w:val="Основной текст (2)"/>
    <w:basedOn w:val="a"/>
    <w:link w:val="2"/>
    <w:rsid w:val="00DB56CC"/>
    <w:pPr>
      <w:shd w:val="clear" w:color="auto" w:fill="FFFFFF"/>
      <w:spacing w:before="420"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B56CC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DB56CC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DB56CC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rsid w:val="00DB56CC"/>
    <w:pPr>
      <w:shd w:val="clear" w:color="auto" w:fill="FFFFFF"/>
      <w:spacing w:before="12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DB56C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3</cp:revision>
  <dcterms:created xsi:type="dcterms:W3CDTF">2021-07-13T13:51:00Z</dcterms:created>
  <dcterms:modified xsi:type="dcterms:W3CDTF">2021-07-14T05:41:00Z</dcterms:modified>
</cp:coreProperties>
</file>